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09" w:rsidRPr="00BD08AA" w:rsidRDefault="00DD4A09" w:rsidP="00BD08AA">
      <w:pPr>
        <w:jc w:val="center"/>
        <w:rPr>
          <w:b/>
          <w:sz w:val="28"/>
          <w:szCs w:val="28"/>
        </w:rPr>
      </w:pPr>
      <w:r w:rsidRPr="00BD08AA">
        <w:rPr>
          <w:b/>
          <w:sz w:val="28"/>
          <w:szCs w:val="28"/>
        </w:rPr>
        <w:t>GYVENTOJŲ DĖMESIUI</w:t>
      </w:r>
      <w:r w:rsidR="005B0390">
        <w:rPr>
          <w:b/>
          <w:sz w:val="28"/>
          <w:szCs w:val="28"/>
        </w:rPr>
        <w:t>,</w:t>
      </w:r>
    </w:p>
    <w:p w:rsidR="005B0390" w:rsidRDefault="005B0390" w:rsidP="00A83612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Kelmės vietinis ūkis informuoja, kad keičiasi atliekų išvežimo grafikai 2021 metams. Gyventojams atliekų išvežimo grafikai bus daliname atliekų išvežimo dieną, prisegant prie konteinerio. Su atliekų išvežimo grafikais galima susipažinti:</w:t>
      </w:r>
    </w:p>
    <w:p w:rsidR="005B0390" w:rsidRDefault="005B0390" w:rsidP="005B0390">
      <w:pPr>
        <w:pStyle w:val="Betarp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Kelmės vietinio ūkio interneto tinklapyje</w:t>
      </w:r>
      <w:r w:rsidR="00C1111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C11116" w:rsidRPr="00A83612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www.kvu.lt</w:t>
        </w:r>
      </w:hyperlink>
    </w:p>
    <w:p w:rsidR="005B0390" w:rsidRDefault="005B0390" w:rsidP="005B0390">
      <w:pPr>
        <w:pStyle w:val="Betarp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Kelmės rajono savivaldybės administracijos interneto tinklapyje</w:t>
      </w:r>
      <w:r w:rsidR="00C1111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C11116" w:rsidRPr="00046EF5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www.kelme.lt</w:t>
        </w:r>
      </w:hyperlink>
    </w:p>
    <w:p w:rsidR="005B0390" w:rsidRDefault="005B0390" w:rsidP="005B0390">
      <w:pPr>
        <w:pStyle w:val="Betarp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regiono atliekų tvarkymo centro interneto tinklapyje</w:t>
      </w:r>
      <w:r w:rsidR="00C11116">
        <w:rPr>
          <w:rFonts w:ascii="Times New Roman" w:hAnsi="Times New Roman" w:cs="Times New Roman"/>
          <w:sz w:val="24"/>
          <w:szCs w:val="24"/>
        </w:rPr>
        <w:t xml:space="preserve">, </w:t>
      </w:r>
      <w:r w:rsidR="00C11116">
        <w:rPr>
          <w:rStyle w:val="Hipersaitas"/>
          <w:rFonts w:ascii="Times New Roman" w:hAnsi="Times New Roman" w:cs="Times New Roman"/>
          <w:b/>
          <w:sz w:val="24"/>
          <w:szCs w:val="24"/>
          <w:u w:val="none"/>
        </w:rPr>
        <w:t>www.sratc.lt</w:t>
      </w:r>
    </w:p>
    <w:p w:rsidR="005B0390" w:rsidRPr="005B0390" w:rsidRDefault="005B0390" w:rsidP="005B0390">
      <w:pPr>
        <w:pStyle w:val="Betarp"/>
        <w:spacing w:line="360" w:lineRule="auto"/>
        <w:ind w:left="993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5B0390">
        <w:rPr>
          <w:rFonts w:ascii="Times New Roman" w:hAnsi="Times New Roman" w:cs="Times New Roman"/>
          <w:sz w:val="24"/>
          <w:szCs w:val="24"/>
        </w:rPr>
        <w:t>Taip pat grafikus bus galim</w:t>
      </w:r>
      <w:r w:rsidR="00A75131">
        <w:rPr>
          <w:rFonts w:ascii="Times New Roman" w:hAnsi="Times New Roman" w:cs="Times New Roman"/>
          <w:sz w:val="24"/>
          <w:szCs w:val="24"/>
        </w:rPr>
        <w:t>a gauti kiekvienoje seniūnijos administracijoje.</w:t>
      </w:r>
    </w:p>
    <w:p w:rsidR="005B0390" w:rsidRDefault="005B0390" w:rsidP="00A83612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116" w:rsidRDefault="00A83612" w:rsidP="00A8361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612">
        <w:rPr>
          <w:rFonts w:ascii="Times New Roman" w:hAnsi="Times New Roman" w:cs="Times New Roman"/>
          <w:sz w:val="24"/>
          <w:szCs w:val="24"/>
        </w:rPr>
        <w:t xml:space="preserve">UAB Kelmės </w:t>
      </w:r>
      <w:r w:rsidR="00C11116">
        <w:rPr>
          <w:rFonts w:ascii="Times New Roman" w:hAnsi="Times New Roman" w:cs="Times New Roman"/>
          <w:sz w:val="24"/>
          <w:szCs w:val="24"/>
        </w:rPr>
        <w:t>vietinis ūkis</w:t>
      </w:r>
    </w:p>
    <w:p w:rsidR="00DD4A09" w:rsidRPr="00A83612" w:rsidRDefault="00C11116" w:rsidP="00A8361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83612" w:rsidRPr="00A83612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A83612" w:rsidRPr="00A83612">
        <w:rPr>
          <w:rFonts w:ascii="Times New Roman" w:hAnsi="Times New Roman" w:cs="Times New Roman"/>
          <w:sz w:val="24"/>
          <w:szCs w:val="24"/>
        </w:rPr>
        <w:t xml:space="preserve"> </w:t>
      </w:r>
      <w:r w:rsidR="00DD4A09" w:rsidRPr="00A83612">
        <w:rPr>
          <w:rFonts w:ascii="Times New Roman" w:hAnsi="Times New Roman" w:cs="Times New Roman"/>
          <w:sz w:val="24"/>
          <w:szCs w:val="24"/>
        </w:rPr>
        <w:t xml:space="preserve"> (8427) 61250</w:t>
      </w:r>
    </w:p>
    <w:p w:rsidR="00DD4A09" w:rsidRPr="00A83612" w:rsidRDefault="00DD4A09" w:rsidP="00A8361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A09" w:rsidRPr="00A83612" w:rsidRDefault="00DD4A09" w:rsidP="00A83612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D4A09" w:rsidRPr="00A836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3775"/>
    <w:multiLevelType w:val="hybridMultilevel"/>
    <w:tmpl w:val="C8A85B3A"/>
    <w:lvl w:ilvl="0" w:tplc="8D5ECB60"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09"/>
    <w:rsid w:val="001D4362"/>
    <w:rsid w:val="00306C4F"/>
    <w:rsid w:val="003E4020"/>
    <w:rsid w:val="005B0390"/>
    <w:rsid w:val="009B736C"/>
    <w:rsid w:val="00A22370"/>
    <w:rsid w:val="00A75131"/>
    <w:rsid w:val="00A83612"/>
    <w:rsid w:val="00BD08AA"/>
    <w:rsid w:val="00C11116"/>
    <w:rsid w:val="00CE66F5"/>
    <w:rsid w:val="00DD4A09"/>
    <w:rsid w:val="00F3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DE074-0781-44A7-B976-11ABA636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4362"/>
  </w:style>
  <w:style w:type="paragraph" w:styleId="Antrat1">
    <w:name w:val="heading 1"/>
    <w:basedOn w:val="prastasis"/>
    <w:next w:val="prastasis"/>
    <w:link w:val="Antrat1Diagrama"/>
    <w:uiPriority w:val="9"/>
    <w:qFormat/>
    <w:rsid w:val="001D4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D4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D4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D43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D4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D43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D43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D43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D43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D4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D4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D43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D43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D43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D43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D43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D43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1D4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D4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1D43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D43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D4362"/>
    <w:rPr>
      <w:b/>
      <w:bCs/>
    </w:rPr>
  </w:style>
  <w:style w:type="character" w:styleId="Emfaz">
    <w:name w:val="Emphasis"/>
    <w:basedOn w:val="Numatytasispastraiposriftas"/>
    <w:uiPriority w:val="20"/>
    <w:qFormat/>
    <w:rsid w:val="001D4362"/>
    <w:rPr>
      <w:i/>
      <w:iCs/>
    </w:rPr>
  </w:style>
  <w:style w:type="paragraph" w:styleId="Betarp">
    <w:name w:val="No Spacing"/>
    <w:uiPriority w:val="1"/>
    <w:qFormat/>
    <w:rsid w:val="001D4362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1D4362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1D4362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1D4362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1D43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1D4362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1D4362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1D4362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1D4362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1D4362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1D4362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1D4362"/>
    <w:pPr>
      <w:outlineLvl w:val="9"/>
    </w:pPr>
  </w:style>
  <w:style w:type="character" w:styleId="Hipersaitas">
    <w:name w:val="Hyperlink"/>
    <w:basedOn w:val="Numatytasispastraiposriftas"/>
    <w:uiPriority w:val="99"/>
    <w:unhideWhenUsed/>
    <w:rsid w:val="00DD4A0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6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lme.lt" TargetMode="External"/><Relationship Id="rId5" Type="http://schemas.openxmlformats.org/officeDocument/2006/relationships/hyperlink" Target="http://www.k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Irena Stulpiniene</cp:lastModifiedBy>
  <cp:revision>12</cp:revision>
  <cp:lastPrinted>2020-12-16T09:17:00Z</cp:lastPrinted>
  <dcterms:created xsi:type="dcterms:W3CDTF">2015-04-21T07:02:00Z</dcterms:created>
  <dcterms:modified xsi:type="dcterms:W3CDTF">2020-12-16T10:14:00Z</dcterms:modified>
</cp:coreProperties>
</file>